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FE" w:rsidRDefault="00CF021D">
      <w:r>
        <w:t>COMPITI VACANZE ESTIVE 1BL</w:t>
      </w:r>
    </w:p>
    <w:p w:rsidR="00CF021D" w:rsidRDefault="00CF021D">
      <w:r>
        <w:t>ESTATE 2015</w:t>
      </w:r>
    </w:p>
    <w:p w:rsidR="00CF021D" w:rsidRDefault="00CF021D">
      <w:r>
        <w:t>RIPASSA TUTTO IL PROGRAMMA SVOLTO, IN PARTICOLARE GLI ULTIMI ARGOMENTI.</w:t>
      </w:r>
    </w:p>
    <w:p w:rsidR="00CF021D" w:rsidRDefault="00CF021D">
      <w:r>
        <w:t>STUDIA:</w:t>
      </w:r>
    </w:p>
    <w:p w:rsidR="00CF021D" w:rsidRDefault="00CF021D">
      <w:r>
        <w:t>PAG.203 (I PRONOMI PERSONALI)</w:t>
      </w:r>
    </w:p>
    <w:p w:rsidR="00CF021D" w:rsidRDefault="00CF021D">
      <w:r>
        <w:t>PAG. 233</w:t>
      </w:r>
    </w:p>
    <w:p w:rsidR="00CF021D" w:rsidRDefault="00CF021D">
      <w:r>
        <w:t>PAG. 250 (DECLINAZIONE PRONOME DETERMINATIVO)</w:t>
      </w:r>
    </w:p>
    <w:p w:rsidR="00CF021D" w:rsidRDefault="00CF021D">
      <w:r>
        <w:t>PAG. 257/258/259</w:t>
      </w:r>
    </w:p>
    <w:p w:rsidR="00CF021D" w:rsidRDefault="00CF021D">
      <w:r>
        <w:t>PAG. 274 / 275</w:t>
      </w:r>
    </w:p>
    <w:p w:rsidR="00CF021D" w:rsidRDefault="00CF021D">
      <w:r>
        <w:t>PAG.278</w:t>
      </w:r>
    </w:p>
    <w:p w:rsidR="00CF021D" w:rsidRDefault="00CF021D">
      <w:r>
        <w:t>PAG. 280/281</w:t>
      </w:r>
    </w:p>
    <w:p w:rsidR="00CF021D" w:rsidRDefault="00CF021D">
      <w:r>
        <w:t>TRADUCI RIPASSANDO E STUDIANDO, LE SEGUENTI VERSIONI:</w:t>
      </w:r>
    </w:p>
    <w:p w:rsidR="00CF021D" w:rsidRDefault="00CF021D">
      <w:r>
        <w:t>N. 31 PAG 234</w:t>
      </w:r>
    </w:p>
    <w:p w:rsidR="00CF021D" w:rsidRDefault="00CF021D">
      <w:r>
        <w:t>N. 32 PAG. 235</w:t>
      </w:r>
    </w:p>
    <w:p w:rsidR="00CF021D" w:rsidRDefault="00CF021D">
      <w:r>
        <w:t>N. 33 E 34 PAG. 237</w:t>
      </w:r>
    </w:p>
    <w:p w:rsidR="00CF021D" w:rsidRDefault="00CF021D">
      <w:r>
        <w:t>N. 37 PAG.252</w:t>
      </w:r>
    </w:p>
    <w:p w:rsidR="00CF021D" w:rsidRDefault="00CF021D">
      <w:r>
        <w:t>N. 38 PAG.254</w:t>
      </w:r>
      <w:bookmarkStart w:id="0" w:name="_GoBack"/>
      <w:bookmarkEnd w:id="0"/>
    </w:p>
    <w:p w:rsidR="00CF021D" w:rsidRDefault="00CF021D"/>
    <w:p w:rsidR="00CF021D" w:rsidRDefault="00CF021D"/>
    <w:p w:rsidR="00CF021D" w:rsidRDefault="00CF021D"/>
    <w:sectPr w:rsidR="00CF0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1D"/>
    <w:rsid w:val="00C11BFE"/>
    <w:rsid w:val="00C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015D-5220-4CA6-B58D-C7CA3B4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fmazzoni</dc:creator>
  <cp:keywords/>
  <dc:description/>
  <cp:lastModifiedBy>fmazzoni</cp:lastModifiedBy>
  <cp:revision>1</cp:revision>
  <dcterms:created xsi:type="dcterms:W3CDTF">2015-06-04T08:05:00Z</dcterms:created>
  <dcterms:modified xsi:type="dcterms:W3CDTF">2015-06-04T08:20:00Z</dcterms:modified>
</cp:coreProperties>
</file>